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955E5C" w:rsidRDefault="00955E5C" w:rsidP="00955E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955E5C" w:rsidRDefault="00955E5C" w:rsidP="00955E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955E5C" w:rsidRDefault="00955E5C" w:rsidP="00955E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55E5C" w:rsidRDefault="00955E5C" w:rsidP="00955E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418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пантомимы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88B" w:rsidRDefault="0054188B" w:rsidP="0054188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возможностей пантомимы, как пластического искусства, в постановочной деятельности руководителя самодеятельного театрального коллектива;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вооружение будущих руководителей самодеятельного театрального коллектива теоретическими знаниями и практическими навыками, необходимыми для обоснованного планирования, отбора, тренировки, моделирования выразительного движения актера при постановочной деятельности в театре.</w:t>
      </w:r>
    </w:p>
    <w:p w:rsidR="0054188B" w:rsidRDefault="0054188B" w:rsidP="0054188B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анализировать технику и тактику движений, сформировать представление о способах моделирования и оптимизации обучения выразительным двигательным действиям актера в пространстве сцены, приобрести навыки использования пластических приемов пантомимы в работе над построением роли режиссера с актером.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562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56275" w:rsidRPr="00856275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275">
              <w:rPr>
                <w:rFonts w:ascii="Times New Roman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 xml:space="preserve"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</w:t>
            </w:r>
            <w:r w:rsidRPr="00856275">
              <w:rPr>
                <w:color w:val="auto"/>
                <w:sz w:val="20"/>
                <w:szCs w:val="20"/>
              </w:rPr>
              <w:lastRenderedPageBreak/>
              <w:t>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856275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>Уметь:</w:t>
            </w:r>
            <w:r w:rsidRPr="00856275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856275">
              <w:rPr>
                <w:color w:val="auto"/>
                <w:sz w:val="20"/>
                <w:szCs w:val="20"/>
              </w:rPr>
              <w:t xml:space="preserve"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</w:t>
            </w:r>
            <w:r w:rsidRPr="00856275">
              <w:rPr>
                <w:color w:val="auto"/>
                <w:sz w:val="20"/>
                <w:szCs w:val="20"/>
              </w:rPr>
              <w:lastRenderedPageBreak/>
              <w:t>основами ритмики; пластикой тела, своим телесным аппаратом.</w:t>
            </w:r>
          </w:p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56275">
        <w:rPr>
          <w:rFonts w:ascii="Times New Roman" w:hAnsi="Times New Roman" w:cs="Times New Roman"/>
          <w:sz w:val="24"/>
          <w:szCs w:val="24"/>
          <w:lang w:eastAsia="ru-RU"/>
        </w:rPr>
        <w:t>Основы пантомимы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856275" w:rsidRPr="00856275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56275" w:rsidRPr="00856275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6275" w:rsidRPr="00856275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искусства пантомимы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6275" w:rsidRPr="00856275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пантомимы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6275" w:rsidRPr="00856275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Синтетический комплекс упражнений пантомимы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Законы возникновения выразительности движения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воображаемыми объектами</w:t>
            </w:r>
          </w:p>
        </w:tc>
        <w:tc>
          <w:tcPr>
            <w:tcW w:w="387" w:type="pct"/>
            <w:vMerge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856275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Основы аллегорической пантомимы и мимодрамы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6275" w:rsidRPr="00856275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стилизации пластики и художественные приемы создания сценического образа средствами пантомимы</w:t>
            </w: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6275" w:rsidRPr="00856275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Драматургия пантомимы</w:t>
            </w: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Пантомима в драматическом спектакле</w:t>
            </w:r>
          </w:p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856275" w:rsidRPr="00856275" w:rsidRDefault="00856275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Синтез театральных форм в современной режиссерской практике.</w:t>
            </w:r>
          </w:p>
        </w:tc>
        <w:tc>
          <w:tcPr>
            <w:tcW w:w="387" w:type="pct"/>
            <w:vMerge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6275" w:rsidRPr="00856275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856275" w:rsidRPr="00856275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6275" w:rsidRPr="00856275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856275" w:rsidRPr="00856275" w:rsidRDefault="00856275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856275" w:rsidRPr="00856275" w:rsidRDefault="00856275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6C6A02" w:rsidRP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6C6A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C6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Пантомима как вид искусства</w:t>
      </w:r>
    </w:p>
    <w:p w:rsidR="006C6A02" w:rsidRPr="006C6A02" w:rsidRDefault="006C6A02" w:rsidP="00B57535">
      <w:pPr>
        <w:widowControl w:val="0"/>
        <w:numPr>
          <w:ilvl w:val="1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Основные этапы развития искусства пантомимы</w:t>
      </w:r>
    </w:p>
    <w:p w:rsidR="006C6A02" w:rsidRP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ритуальные пляски - древнейшие и современные. Пантомимы древней Греции и Рима. Традиции пантомимы на Востоке, их устойчивость. Средневековые мистерии. Итальянская комедия масок. Пантомимы русских ярмарочных зрелищ и скоморошьих представлений. Гримальди. Дебюро. Чаплин. Этьэн Декру и его ученики - Жан-Луи Барро и Марсель Марсо. М. Марсо - основоположник современной европейской мимодрамы. Другие направления современной пантомимы. Мастера пантомимы в цирке и на эстраде. Органическая связь пантомимы с народным действом от древнейших времен до наших дней.</w:t>
      </w:r>
    </w:p>
    <w:p w:rsidR="006C6A02" w:rsidRPr="006C6A02" w:rsidRDefault="006C6A02" w:rsidP="00B57535">
      <w:pPr>
        <w:widowControl w:val="0"/>
        <w:numPr>
          <w:ilvl w:val="1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Выразительные средства пантомимы</w:t>
      </w:r>
    </w:p>
    <w:p w:rsid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и ритмопластичность актера.  Пантомима. Органичное применение и выполнение тех или иных элементов пантомимической пластики (выразительное движение, поза, жест). Закон единства содержания и формы на примере пантомимы. Стремление пантомимы к максимальному обобщению материала жизни и стилизация жеста, как естественная форма для выражения обобщенного содержания.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Этапность освоения выразительных средств искусства пантомимы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Основы психофизического тренинга, его стратегия и тактика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психофизического воспитания актера. Этапность и становление актерского тренинга как способа воспитания и репетирования актера. Учение К.С.Станиславского.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 Индивидуальная разминка, разогрев, растяжка. Групповая разминка. Обучение навыкам дифференцированного (раздельного) расслабления и напряжения мышц. Методы контроля и самоконтроля расслабления. Изучение строения и функций основных групп мышц - синергистов и антагонистов, супинаторов и пронаторов. Простейшие задачи на осмысленное движение при контроле рационального напряжения и расслабления.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2.2. Законы возникновения выразительности движения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Движения, проявляющиеся при различных психических состояниях (особенно эмоциональных) и служащие внешним выражением этих состояний. Язык выразительных движений как общепонятный язык. Связь между переживанием и его внешним проявлением. Богатство и многообразие человеческих переживаний.  Простейшие задачи на координацию движений. Простейшие задачи на равновесие. Дыхание. Координация ритмов движения и ритмов дыхания. Простейшие задачи на смены ритмов движения и дыхания. Простейшие этюды, требующие координации движения, равновесия и дыхания. Понятие "импульса" и "волны" как основ грамотного выразительного движения. Тренаж "импульса" и "волны" при постоянном контроле рационального напряжения и расслабления мышц. Понятие "стилевые упражнения". Их основные свойства. "Стилевые упражнения" как "языковая лаборатория", необходимая для других разновидностей пантомимы. Пластическая и ритмическая аналогии с реальностью - основные факторы создания иллюзии пространства и движения. Изучение классических "стилевых упражнений" ("ходьба", "ходьба против ветра", "перетягивание каната" и т.д.). </w:t>
      </w:r>
    </w:p>
    <w:p w:rsidR="006775C2" w:rsidRPr="006775C2" w:rsidRDefault="006775C2" w:rsidP="006775C2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2.3. Синтетический комплекс упражнений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 воображаемых предметов. Воображаемые линии и элементарные геометрические фигуры на плоскости (прямая, дуга, синусоида, треугольник, квадрат, окружность, овал и т.д.). Воображаемые объемы в пространстве (куб, пирамида, шар, многогранник и т.д.)."Мертвые точки", "мертвый интервал", "мертвая поверхность". Упражнения с реальными, а затем воображаемыми "мертвыми" точками, интервалами и поверхностями (плоскость, цилиндр снаружи, цилиндр внутри, суша плоскостей, неправильные поверхности). Комбинации геометрических фигур и действия с простейшими воображаемыми предметами. Этюды в "воображаемых мирах". </w:t>
      </w:r>
    </w:p>
    <w:p w:rsidR="006775C2" w:rsidRPr="006775C2" w:rsidRDefault="006775C2" w:rsidP="006775C2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2.4. Взаимодействие с воображаемыми объектами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воображаемых сил взаимодействия мима и препятствия. Первый и второй этапы взаимодействия мима и препятствия ("препятствие побеждает меня" и "я побеждаю препятствие"). Оценка веса реального, а затем воображаемого предмета. Большой вес. Малый вес. Тяги. Тяга вниз, вверх, в стороны. Опоры. Опора вниз, вверх, в стороны. Простейшие этюды на оценку воображаемых сил. Усложненные этюды в "воображаемых мирах" с оценкой всех компонентов воображаемых препятствий (геометрия, силы взаимодействия и другие свойства).   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2.5. Основы аллегорической пантомимы и мимодрамы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аллегории и аллегорической пантомимы. Аллегорическая ситуация и аллегорический персонаж. Аллегория-притча и обобщенный образ Человека. Аллегория-басня.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2.6. Принципы стилизации пластики и художественные приемы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Стилизация как процесс. Формообразование образа в пантомиме.  Особенность использования метода обобщения в пантомиме. Условие для создания выразительного художественного образа в ходе репетиционного процесса. Этюды на взаимодействие аллегорических персонажей.    Задание на выбор произведения искусства для постановки. Перевод произведения в действенный ряд.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 Создание сценического образа средствами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"мимодрама" и индивидуальная пластическая характеристика персонажа. Связь мимодрамы и драмы. Этюды на поиск индивидуальных черт пластической характеристики.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2.8. Драматургия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Миниатюра. Законы драматургии.  События в жизни персонажа. Конфликт- основа событий. Цели персонажей. Сквозное и контрсквозное действие (суть препятствие). Драматизация борьбы персонажей. Сочинение оригинального сценария пантомимы.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2.9. Мизансцена как процесс и как результат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 простейшей мизансцены. Мизансценический флюс.  Ось, делящая сцену на левую и правую половину. Поперечные доли. Авансцена. Сценические планы. Измерение высоты.  Ракурсы. Упражнение на поиск мизансценического расунка пантомимического представления-этюда.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2.10. Пантомима в драматическом спектакле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мир страстей, рождающих поэтическую форму текстового языка. Практика пластических постановок мастерами театральной режиссуры: А.Я. Таиров, А.А. Румнёв, П. Брук, Е. Гротовский. Опыт активного «пантомимического периода» В.Э.Мейерхольда. Синтез театральных форм в современной режиссерской практике.</w:t>
      </w:r>
    </w:p>
    <w:p w:rsidR="006775C2" w:rsidRPr="006775C2" w:rsidRDefault="006775C2" w:rsidP="006775C2">
      <w:pPr>
        <w:rPr>
          <w:rFonts w:ascii="Calibri" w:eastAsia="Calibri" w:hAnsi="Calibri" w:cs="Times New Roman"/>
          <w:lang w:eastAsia="zh-CN"/>
        </w:rPr>
      </w:pPr>
    </w:p>
    <w:p w:rsidR="006775C2" w:rsidRPr="006C6A02" w:rsidRDefault="006775C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C6A02">
        <w:rPr>
          <w:rFonts w:ascii="Times New Roman" w:hAnsi="Times New Roman" w:cs="Times New Roman"/>
          <w:sz w:val="24"/>
          <w:szCs w:val="24"/>
          <w:lang w:eastAsia="ru-RU"/>
        </w:rPr>
        <w:t>Основы пантомимы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C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6C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6C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6C6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т.ч. интернет-тестирования 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Пантомима - </w:t>
      </w:r>
      <w:r w:rsidRPr="00677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В.) пластика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Пантомим-актёр, играющий с помощью: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  <w:r w:rsidRPr="006775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телодвижений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актерской техники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актерских тренингов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 пантомимы восходят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 искусству танца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к языческим религиозным ритуалам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 антрактам трагедий и комедий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вид театра пантомима появилась в: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А.)древней Греции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Б.)Римской империи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древнем Китае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выразительным средствам пантомимы не относится: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тело актера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вокальные данные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ритмопластичность актера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в пантомиме относятся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акробатика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выразительное движение, поза, жест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Классические упражнения подготовки пантомимы: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"импульс", "волна", "ходьба против ветра"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"стрельба из лука", "«игра с камнем»", "удар кинжалом"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"аттитюд ", "кабриоль", " мах "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пантомимического действия: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гаммы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разминка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работа с воображаемыми предметами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известных вам актеров –мимов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5C2" w:rsidRPr="006775C2" w:rsidRDefault="006775C2" w:rsidP="006775C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6775C2" w:rsidRPr="006775C2" w:rsidRDefault="006775C2" w:rsidP="006775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75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 xml:space="preserve">К теме: «Выразительные средства пантомимы» - видеопрезентация </w:t>
      </w:r>
    </w:p>
    <w:p w:rsidR="006775C2" w:rsidRPr="006775C2" w:rsidRDefault="006775C2" w:rsidP="006775C2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6775C2" w:rsidRPr="006775C2" w:rsidRDefault="006775C2" w:rsidP="006775C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К теме: Взаимодействие с воображаемыми объектами- видеопрезентация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 xml:space="preserve">Оценивается: </w:t>
      </w:r>
      <w:r w:rsidRPr="006775C2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Издательство СПбГАТИ, 2006. – 160с.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экзамен 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B57535">
      <w:pPr>
        <w:numPr>
          <w:ilvl w:val="0"/>
          <w:numId w:val="4"/>
        </w:numPr>
        <w:suppressAutoHyphens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6775C2" w:rsidRPr="006775C2" w:rsidRDefault="006775C2" w:rsidP="00B57535">
      <w:pPr>
        <w:numPr>
          <w:ilvl w:val="0"/>
          <w:numId w:val="4"/>
        </w:numPr>
        <w:suppressAutoHyphens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6775C2" w:rsidRPr="006775C2" w:rsidRDefault="006775C2" w:rsidP="006775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Развитие пантомимы во Франции. Театр Фюнамбюль.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ЭтьенДекру и его ученики.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Аллегория и мимодрамма.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Ч.Чаплин. Немое кино.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М.Марсо. Вклад в развитие пантомимы XX века.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Шницлер «Покрывало Пьеретты», постановки А.Я. Таирова и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Мацкявичус и Театр пластической драмы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15.     «Содружество мимов» Марселя Марсо. Постановка мимодраммы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кинематографе. Опыт Ч.Чаплина.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Общетеатральное и специфическое в драматургии пантомимы.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Маркова, Е. В. Уроки пантомимы [Электронный ресурс] : [учеб.пособие] / Е. В. Маркова ; Маркова Е. В. - Москва : Планета музыки, 2011. 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Основы пантомимы (работа над пластикой в спектакле) [Текст] : учеб.прогр. по спец. 071301 "Нар. худож. творчество", специализация "Режиссура любит. театра", квалификация "Режиссер любит. театра. Преподаватель" для студентов днев. и заоч. отд-ний / Моск. гос. ун-т культуры и искусств ; [авт.-сост. М. И. Кулакова]. - М. : МГУКИ, 2012. - 18 с. - Библиогр.: с. 17-18. - 25-.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Кох, И. Э. Основы сценического движения [Текст] : учеб. / Иван Эдмундович ; И. Э. Кох. - 3-е изд., стер. - СПб. : Планета музыки : Лань, 2013. - 510 с.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Голубовский Б.Г. Пластика в искусстве актёра. – М.: Искусство, 1986. – 189 с. 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Декру Э. Слово о миме. – Архангельск, 1992. – 69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Дрознин А.Б. Дано мне тело…Что мне делать с ним? Кн. 1. – М.: Навона, 2009. – 464с.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Мацкявичус Г. Преодоление. – М.: РИПОЛ классик, 2010. – 544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5.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Пантомима ХХ века: учеб.пособие/сост. Е. В. Маркова. – СПб.:СПб ГАТИ, 2006. - 160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6.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Румнев А.А. О пантомиме. – М.:Искусство, 1964. – 242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7.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Рутберг И.Г. Искусство пантомимы: пантомима как форма театра. – М.: Типография Министерства культуры СССР, 1989. – 126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8.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Славский Р.Е. Искусство пантомимы. – М.: Искусство, 1962. – 438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9.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аллегории / И. Г.  Рутберг. -  Москва, 1978. 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10.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мимодраме / И. Г.  Рутберг. - Москва, 1977.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955E5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955E5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955E5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955E5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 простых физических упражнений. Проведение тренинговых упражнений требует соблюдения техники безопасности, точному следованию указаний педагога, во избежание травмированности студентов. Поэтому, прежде чем приступать к упражнениям тренинга, нужно предварительно разогреться.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пантомимы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75C2" w:rsidRPr="006775C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E5C" w:rsidRDefault="0095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E5C" w:rsidRDefault="0095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E5C" w:rsidRDefault="0095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535" w:rsidRDefault="00B57535">
      <w:pPr>
        <w:spacing w:after="0" w:line="240" w:lineRule="auto"/>
      </w:pPr>
      <w:r>
        <w:separator/>
      </w:r>
    </w:p>
  </w:endnote>
  <w:endnote w:type="continuationSeparator" w:id="0">
    <w:p w:rsidR="00B57535" w:rsidRDefault="00B5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535" w:rsidRDefault="00B57535">
      <w:pPr>
        <w:spacing w:after="0" w:line="240" w:lineRule="auto"/>
      </w:pPr>
      <w:r>
        <w:separator/>
      </w:r>
    </w:p>
  </w:footnote>
  <w:footnote w:type="continuationSeparator" w:id="0">
    <w:p w:rsidR="00B57535" w:rsidRDefault="00B57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5E5C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57535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CB2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441AACE-E037-4D97-B805-87F9294F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2021-12-27T07:53:00Z</cp:lastPrinted>
  <dcterms:created xsi:type="dcterms:W3CDTF">2022-02-03T06:42:00Z</dcterms:created>
  <dcterms:modified xsi:type="dcterms:W3CDTF">2022-09-07T13:28:00Z</dcterms:modified>
</cp:coreProperties>
</file>